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AFBD0" w14:textId="77777777" w:rsidR="002709DA" w:rsidRDefault="002709DA" w:rsidP="008E4A46">
      <w:pPr>
        <w:pStyle w:val="Title"/>
      </w:pPr>
      <w:r>
        <w:rPr>
          <w:noProof/>
        </w:rPr>
        <w:drawing>
          <wp:inline distT="0" distB="0" distL="0" distR="0" wp14:anchorId="60FB4560" wp14:editId="22A16D56">
            <wp:extent cx="1275907" cy="109531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Alogo2c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64" cy="109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B5D63" w14:textId="77777777" w:rsidR="002709DA" w:rsidRDefault="002709DA" w:rsidP="008E4A46">
      <w:pPr>
        <w:pStyle w:val="Title"/>
      </w:pPr>
    </w:p>
    <w:p w14:paraId="617A7E7F" w14:textId="77777777" w:rsidR="00E93BED" w:rsidRDefault="00E93BED" w:rsidP="008E4A46">
      <w:pPr>
        <w:pStyle w:val="Title"/>
      </w:pPr>
      <w:r>
        <w:t>NOMINATION FOR</w:t>
      </w:r>
    </w:p>
    <w:p w14:paraId="3353BEAE" w14:textId="5B728F2A" w:rsidR="00E93BED" w:rsidRDefault="00E93BED" w:rsidP="008E4A46">
      <w:pPr>
        <w:pStyle w:val="Title"/>
      </w:pPr>
      <w:r>
        <w:t>201</w:t>
      </w:r>
      <w:r w:rsidR="00D72A88">
        <w:t>8</w:t>
      </w:r>
      <w:r>
        <w:t xml:space="preserve"> CHRISTIANSON AWARD</w:t>
      </w:r>
    </w:p>
    <w:p w14:paraId="2EC6EC4F" w14:textId="77777777" w:rsidR="00E93BED" w:rsidRPr="002709DA" w:rsidRDefault="00E93BED" w:rsidP="00E93BED">
      <w:pPr>
        <w:jc w:val="center"/>
        <w:rPr>
          <w:b/>
          <w:bCs/>
          <w:sz w:val="16"/>
          <w:szCs w:val="16"/>
        </w:rPr>
      </w:pPr>
    </w:p>
    <w:p w14:paraId="20645709" w14:textId="4F79A1A7" w:rsidR="00E93BED" w:rsidRDefault="00E93BED" w:rsidP="00E93BED">
      <w:r>
        <w:t xml:space="preserve">The Public Utility Law Section of the Pennsylvania Bar Association is seeking nominations for its </w:t>
      </w:r>
      <w:r w:rsidR="0098532C">
        <w:t xml:space="preserve">annual </w:t>
      </w:r>
      <w:r>
        <w:t xml:space="preserve">Christianson Award.  This </w:t>
      </w:r>
      <w:r w:rsidR="002827D7">
        <w:t>a</w:t>
      </w:r>
      <w:r>
        <w:t xml:space="preserve">ward will be presented </w:t>
      </w:r>
      <w:r w:rsidR="00612916">
        <w:t xml:space="preserve">to an individual, or on behalf of an individual, </w:t>
      </w:r>
      <w:r>
        <w:t>at the</w:t>
      </w:r>
      <w:r w:rsidR="005A21BE">
        <w:t xml:space="preserve"> </w:t>
      </w:r>
      <w:r w:rsidR="00D70A21">
        <w:t>201</w:t>
      </w:r>
      <w:r w:rsidR="00D72A88">
        <w:t>8</w:t>
      </w:r>
      <w:r w:rsidR="00EA1DD6" w:rsidRPr="003A14E4">
        <w:t xml:space="preserve"> Public Utility </w:t>
      </w:r>
      <w:r w:rsidR="008E4A46">
        <w:t>Bench Bar</w:t>
      </w:r>
      <w:r w:rsidR="00EA1DD6" w:rsidRPr="003A14E4">
        <w:t xml:space="preserve"> Conference, sponsored by the </w:t>
      </w:r>
      <w:r w:rsidRPr="003A14E4">
        <w:t>P</w:t>
      </w:r>
      <w:r w:rsidR="00EA1DD6" w:rsidRPr="003A14E4">
        <w:t xml:space="preserve">ennsylvania </w:t>
      </w:r>
      <w:r w:rsidRPr="003A14E4">
        <w:t>B</w:t>
      </w:r>
      <w:r w:rsidR="00EA1DD6" w:rsidRPr="003A14E4">
        <w:t xml:space="preserve">ar </w:t>
      </w:r>
      <w:r w:rsidRPr="003A14E4">
        <w:t>I</w:t>
      </w:r>
      <w:r w:rsidR="00EA1DD6" w:rsidRPr="003A14E4">
        <w:t>nstitute,</w:t>
      </w:r>
      <w:r w:rsidR="00EA1DD6">
        <w:t xml:space="preserve"> </w:t>
      </w:r>
      <w:r w:rsidR="00D70A21">
        <w:t xml:space="preserve">on </w:t>
      </w:r>
      <w:r w:rsidR="00D72A88">
        <w:t>May 24, 2018</w:t>
      </w:r>
      <w:r>
        <w:t>.</w:t>
      </w:r>
    </w:p>
    <w:p w14:paraId="446BC0EC" w14:textId="77777777" w:rsidR="00E93BED" w:rsidRPr="002709DA" w:rsidRDefault="00E93BED" w:rsidP="00E93BED">
      <w:pPr>
        <w:rPr>
          <w:sz w:val="16"/>
          <w:szCs w:val="16"/>
        </w:rPr>
      </w:pPr>
    </w:p>
    <w:p w14:paraId="74D4F09A" w14:textId="51DA9713" w:rsidR="00E93BED" w:rsidRDefault="00E93BED" w:rsidP="00E93BED">
      <w:pPr>
        <w:pStyle w:val="Heading1"/>
      </w:pPr>
      <w:r>
        <w:t xml:space="preserve">THE NOMINATION DEADLINE IS </w:t>
      </w:r>
      <w:r w:rsidR="00D72A88">
        <w:t>MARCH 23, 2018</w:t>
      </w:r>
    </w:p>
    <w:p w14:paraId="281F401A" w14:textId="77777777" w:rsidR="00E93BED" w:rsidRPr="002709DA" w:rsidRDefault="00E93BED" w:rsidP="00E93BED">
      <w:pPr>
        <w:rPr>
          <w:sz w:val="16"/>
          <w:szCs w:val="16"/>
        </w:rPr>
      </w:pPr>
    </w:p>
    <w:p w14:paraId="51EAFE89" w14:textId="276C357A" w:rsidR="00E93BED" w:rsidRDefault="00E93BED" w:rsidP="002827D7">
      <w:r>
        <w:t>The recipient of th</w:t>
      </w:r>
      <w:r w:rsidR="005A21BE">
        <w:t xml:space="preserve">e Christianson </w:t>
      </w:r>
      <w:r>
        <w:t>Award will be a</w:t>
      </w:r>
      <w:r w:rsidR="005A21BE">
        <w:t xml:space="preserve">n individual who </w:t>
      </w:r>
      <w:r>
        <w:t>has made an outstanding contribution in the area of public utility law in</w:t>
      </w:r>
      <w:r w:rsidR="00EA1DD6">
        <w:t xml:space="preserve"> the Commonwealth of</w:t>
      </w:r>
      <w:r>
        <w:t xml:space="preserve"> Pennsylvania. </w:t>
      </w:r>
      <w:bookmarkStart w:id="0" w:name="_GoBack"/>
      <w:bookmarkEnd w:id="0"/>
      <w:r>
        <w:t xml:space="preserve">Nominees must satisfy the following criteria as set forth by the </w:t>
      </w:r>
      <w:r w:rsidR="00612916">
        <w:t xml:space="preserve">Public Utility Law </w:t>
      </w:r>
      <w:r>
        <w:t>Section:</w:t>
      </w:r>
    </w:p>
    <w:p w14:paraId="3F33A67C" w14:textId="77777777" w:rsidR="00E93BED" w:rsidRPr="002709DA" w:rsidRDefault="00E93BED" w:rsidP="00E93BED">
      <w:pPr>
        <w:rPr>
          <w:sz w:val="16"/>
          <w:szCs w:val="16"/>
        </w:rPr>
      </w:pPr>
    </w:p>
    <w:p w14:paraId="3B86BF49" w14:textId="34AC4256" w:rsidR="00E93BED" w:rsidRDefault="00E93BED" w:rsidP="002709DA">
      <w:pPr>
        <w:tabs>
          <w:tab w:val="left" w:pos="720"/>
        </w:tabs>
        <w:ind w:left="810" w:right="270"/>
      </w:pPr>
      <w:r>
        <w:t xml:space="preserve">The </w:t>
      </w:r>
      <w:r w:rsidR="002827D7">
        <w:t>h</w:t>
      </w:r>
      <w:r>
        <w:t xml:space="preserve">onoree is to be an </w:t>
      </w:r>
      <w:r w:rsidRPr="005A21BE">
        <w:t>individual</w:t>
      </w:r>
      <w:r>
        <w:t xml:space="preserve"> who has made an outstanding contribution to the development, improvement or furtherance of the profession of public utility law</w:t>
      </w:r>
      <w:r w:rsidR="0098532C">
        <w:t xml:space="preserve"> in Pennsylvania</w:t>
      </w:r>
      <w:r w:rsidR="002827D7">
        <w:t>.</w:t>
      </w:r>
      <w:r>
        <w:t xml:space="preserve"> The award may be given for some past or current activity by the </w:t>
      </w:r>
      <w:r w:rsidR="002827D7">
        <w:t>h</w:t>
      </w:r>
      <w:r>
        <w:t>onoree, or for t</w:t>
      </w:r>
      <w:r w:rsidR="002827D7">
        <w:t xml:space="preserve">he life's work of the honoree. </w:t>
      </w:r>
      <w:r>
        <w:t>The Section Council shall solicit nominations</w:t>
      </w:r>
      <w:r w:rsidRPr="0031057A">
        <w:t xml:space="preserve"> </w:t>
      </w:r>
      <w:r w:rsidRPr="006239B2">
        <w:t>from the membership</w:t>
      </w:r>
      <w:r>
        <w:t xml:space="preserve"> with an explanation of the basis for honoring the nominated on a</w:t>
      </w:r>
      <w:r w:rsidR="0098532C">
        <w:t>n</w:t>
      </w:r>
      <w:r>
        <w:t xml:space="preserve"> </w:t>
      </w:r>
      <w:r w:rsidR="0098532C">
        <w:t>annual</w:t>
      </w:r>
      <w:r w:rsidR="002827D7">
        <w:t xml:space="preserve"> basis. </w:t>
      </w:r>
      <w:r>
        <w:t xml:space="preserve">The award will be presented in conjunction with a bar association, educational or other event generally attended by members of the </w:t>
      </w:r>
      <w:r w:rsidR="002827D7">
        <w:t>s</w:t>
      </w:r>
      <w:r>
        <w:t>ection.</w:t>
      </w:r>
    </w:p>
    <w:p w14:paraId="3B651E00" w14:textId="77777777" w:rsidR="00E93BED" w:rsidRPr="002709DA" w:rsidRDefault="00E93BED" w:rsidP="00E93BED">
      <w:pPr>
        <w:rPr>
          <w:sz w:val="16"/>
          <w:szCs w:val="16"/>
        </w:rPr>
      </w:pPr>
    </w:p>
    <w:p w14:paraId="313CAE9B" w14:textId="77777777" w:rsidR="002709DA" w:rsidRPr="00872EB6" w:rsidRDefault="002709DA" w:rsidP="002709DA">
      <w:pPr>
        <w:ind w:firstLine="720"/>
        <w:jc w:val="center"/>
      </w:pPr>
      <w:r w:rsidRPr="00872EB6">
        <w:t>Previous award recipients:</w:t>
      </w:r>
    </w:p>
    <w:p w14:paraId="00034A87" w14:textId="77777777" w:rsidR="002709DA" w:rsidRPr="00872EB6" w:rsidRDefault="00872EB6" w:rsidP="00872EB6">
      <w:pPr>
        <w:tabs>
          <w:tab w:val="left" w:pos="2880"/>
        </w:tabs>
      </w:pPr>
      <w:r>
        <w:tab/>
      </w:r>
      <w:r w:rsidR="002709DA" w:rsidRPr="00872EB6">
        <w:t>2006</w:t>
      </w:r>
      <w:r>
        <w:t xml:space="preserve"> </w:t>
      </w:r>
      <w:r w:rsidR="002709DA" w:rsidRPr="00872EB6">
        <w:t>- The Honorable Robert A. Christianson</w:t>
      </w:r>
    </w:p>
    <w:p w14:paraId="194EC4D5" w14:textId="77777777" w:rsidR="002709DA" w:rsidRPr="00872EB6" w:rsidRDefault="002709DA" w:rsidP="00872EB6">
      <w:pPr>
        <w:ind w:left="2160" w:firstLine="720"/>
      </w:pPr>
      <w:r w:rsidRPr="00872EB6">
        <w:t>2008</w:t>
      </w:r>
      <w:r w:rsidR="00872EB6">
        <w:t xml:space="preserve"> </w:t>
      </w:r>
      <w:r w:rsidRPr="00872EB6">
        <w:t>-</w:t>
      </w:r>
      <w:r w:rsidR="00872EB6" w:rsidRPr="00872EB6">
        <w:t xml:space="preserve"> Philip F. </w:t>
      </w:r>
      <w:r w:rsidRPr="00872EB6">
        <w:t>McClelland</w:t>
      </w:r>
    </w:p>
    <w:p w14:paraId="7DE1E429" w14:textId="77777777" w:rsidR="002709DA" w:rsidRPr="00872EB6" w:rsidRDefault="002709DA" w:rsidP="00872EB6">
      <w:pPr>
        <w:ind w:left="2160" w:firstLine="720"/>
      </w:pPr>
      <w:r w:rsidRPr="00872EB6">
        <w:t>2010</w:t>
      </w:r>
      <w:r w:rsidR="00872EB6">
        <w:t xml:space="preserve"> </w:t>
      </w:r>
      <w:r w:rsidRPr="00872EB6">
        <w:t>-</w:t>
      </w:r>
      <w:r w:rsidR="00872EB6" w:rsidRPr="00872EB6">
        <w:t xml:space="preserve"> Joseph J. </w:t>
      </w:r>
      <w:proofErr w:type="spellStart"/>
      <w:r w:rsidR="00872EB6" w:rsidRPr="00872EB6">
        <w:t>Malatesta</w:t>
      </w:r>
      <w:proofErr w:type="spellEnd"/>
      <w:r w:rsidR="00872EB6" w:rsidRPr="00872EB6">
        <w:t xml:space="preserve">, Jr. </w:t>
      </w:r>
    </w:p>
    <w:p w14:paraId="5DFAFD2E" w14:textId="77777777" w:rsidR="002709DA" w:rsidRDefault="002709DA" w:rsidP="00872EB6">
      <w:pPr>
        <w:ind w:left="2160" w:firstLine="720"/>
      </w:pPr>
      <w:r w:rsidRPr="00872EB6">
        <w:t>2012</w:t>
      </w:r>
      <w:r w:rsidR="00872EB6">
        <w:t xml:space="preserve"> </w:t>
      </w:r>
      <w:r w:rsidR="00872EB6" w:rsidRPr="00872EB6">
        <w:t xml:space="preserve">- </w:t>
      </w:r>
      <w:r w:rsidRPr="00872EB6">
        <w:t xml:space="preserve">Irwin A. “Sonny” Popowsky </w:t>
      </w:r>
    </w:p>
    <w:p w14:paraId="00CFAEBF" w14:textId="77777777" w:rsidR="00D70A21" w:rsidRDefault="00D70A21" w:rsidP="00872EB6">
      <w:pPr>
        <w:ind w:left="2160" w:firstLine="720"/>
      </w:pPr>
      <w:r>
        <w:t xml:space="preserve">2014 - </w:t>
      </w:r>
      <w:r w:rsidRPr="00D70A21">
        <w:t>Herbert R. Nurick</w:t>
      </w:r>
    </w:p>
    <w:p w14:paraId="3A6F917B" w14:textId="77777777" w:rsidR="0098532C" w:rsidRDefault="0098532C" w:rsidP="00872EB6">
      <w:pPr>
        <w:ind w:left="2160" w:firstLine="720"/>
      </w:pPr>
      <w:r>
        <w:t>2016 – Johnnie E. Simms</w:t>
      </w:r>
    </w:p>
    <w:p w14:paraId="49E28340" w14:textId="03048DE7" w:rsidR="00D72A88" w:rsidRPr="00872EB6" w:rsidRDefault="00D72A88" w:rsidP="00872EB6">
      <w:pPr>
        <w:ind w:left="2160" w:firstLine="720"/>
      </w:pPr>
      <w:r>
        <w:t xml:space="preserve">2017 - </w:t>
      </w:r>
      <w:r w:rsidRPr="00D72A88">
        <w:t>William R. Lloyd, Jr.</w:t>
      </w:r>
    </w:p>
    <w:p w14:paraId="652CE915" w14:textId="77777777" w:rsidR="002709DA" w:rsidRPr="002709DA" w:rsidRDefault="002709DA" w:rsidP="002709DA">
      <w:pPr>
        <w:ind w:firstLine="720"/>
        <w:jc w:val="center"/>
        <w:rPr>
          <w:sz w:val="16"/>
          <w:szCs w:val="16"/>
        </w:rPr>
      </w:pPr>
    </w:p>
    <w:p w14:paraId="06F6C84A" w14:textId="2FCB5AEE" w:rsidR="00E93BED" w:rsidRDefault="00E93BED" w:rsidP="002827D7">
      <w:r w:rsidRPr="00C1418B">
        <w:rPr>
          <w:b/>
          <w:u w:val="single"/>
        </w:rPr>
        <w:t>Nominations must be submitted</w:t>
      </w:r>
      <w:r w:rsidR="005A21BE">
        <w:t xml:space="preserve"> </w:t>
      </w:r>
      <w:r w:rsidR="005A21BE" w:rsidRPr="00DF4D63">
        <w:rPr>
          <w:b/>
          <w:u w:val="single"/>
        </w:rPr>
        <w:t>by</w:t>
      </w:r>
      <w:r w:rsidR="005A21BE">
        <w:rPr>
          <w:b/>
          <w:u w:val="single"/>
        </w:rPr>
        <w:t xml:space="preserve"> close of business</w:t>
      </w:r>
      <w:r w:rsidR="005A21BE" w:rsidRPr="00DF4D63">
        <w:rPr>
          <w:b/>
          <w:u w:val="single"/>
        </w:rPr>
        <w:t xml:space="preserve"> </w:t>
      </w:r>
      <w:r w:rsidR="00D72A88">
        <w:rPr>
          <w:b/>
          <w:u w:val="single"/>
        </w:rPr>
        <w:t>March 23, 2018</w:t>
      </w:r>
      <w:r w:rsidR="005A21BE">
        <w:t xml:space="preserve">. Nominations may be made on the attached nomination form or </w:t>
      </w:r>
      <w:r w:rsidR="0098532C">
        <w:t>in any manner</w:t>
      </w:r>
      <w:r w:rsidR="005A21BE">
        <w:t xml:space="preserve"> that includes all of the information from the nomination form. Photocopies of the </w:t>
      </w:r>
      <w:r w:rsidR="00612916">
        <w:t xml:space="preserve">nomination </w:t>
      </w:r>
      <w:r w:rsidR="005A21BE">
        <w:t xml:space="preserve">form are acceptable.  Your nomination can be submitted in one of </w:t>
      </w:r>
      <w:r w:rsidR="008E4A46">
        <w:t>t</w:t>
      </w:r>
      <w:r w:rsidR="002709DA">
        <w:t>hree</w:t>
      </w:r>
      <w:r w:rsidR="002827D7">
        <w:t xml:space="preserve"> ways:</w:t>
      </w:r>
      <w:r w:rsidR="005A21BE">
        <w:t xml:space="preserve"> (1) sending a completed </w:t>
      </w:r>
      <w:r w:rsidR="002827D7">
        <w:t>n</w:t>
      </w:r>
      <w:r w:rsidR="005A21BE">
        <w:t xml:space="preserve">omination </w:t>
      </w:r>
      <w:r>
        <w:t xml:space="preserve">to </w:t>
      </w:r>
      <w:r w:rsidR="008E4A46">
        <w:t>Pamela Kance</w:t>
      </w:r>
      <w:r>
        <w:t xml:space="preserve"> at the Pennsylvania Bar Association, 100 South Street, P.O. Box 186, Harrisburg, Pennsylvania 17108</w:t>
      </w:r>
      <w:r w:rsidR="005A21BE">
        <w:t xml:space="preserve">; (2) faxing a </w:t>
      </w:r>
      <w:r w:rsidR="002827D7">
        <w:t>n</w:t>
      </w:r>
      <w:r w:rsidR="005A21BE">
        <w:t>omination</w:t>
      </w:r>
      <w:r w:rsidR="00EA1DD6">
        <w:t xml:space="preserve"> </w:t>
      </w:r>
      <w:r>
        <w:t xml:space="preserve">to </w:t>
      </w:r>
      <w:r w:rsidR="005A21BE">
        <w:t xml:space="preserve">the PBA at facsimile number </w:t>
      </w:r>
      <w:r>
        <w:t>(717) 238-7182</w:t>
      </w:r>
      <w:r w:rsidR="005A21BE">
        <w:t xml:space="preserve">; or (3) electronically completing the </w:t>
      </w:r>
      <w:r w:rsidR="002827D7">
        <w:t>n</w:t>
      </w:r>
      <w:r w:rsidR="005A21BE">
        <w:t xml:space="preserve">omination form by going to </w:t>
      </w:r>
      <w:r w:rsidR="00F0562A">
        <w:t>the</w:t>
      </w:r>
      <w:r w:rsidR="005A21BE">
        <w:t xml:space="preserve"> PBA websi</w:t>
      </w:r>
      <w:r w:rsidR="00F0562A">
        <w:t>te</w:t>
      </w:r>
      <w:r w:rsidR="002827D7">
        <w:t>:</w:t>
      </w:r>
      <w:r w:rsidR="00F0562A" w:rsidRPr="002827D7">
        <w:t xml:space="preserve"> </w:t>
      </w:r>
      <w:hyperlink r:id="rId6" w:history="1">
        <w:r w:rsidR="002827D7" w:rsidRPr="002C4612">
          <w:rPr>
            <w:rStyle w:val="Hyperlink"/>
          </w:rPr>
          <w:t>http://www.pabar.org/site/Members/Sections/Public-Utility-Law-Section/Awards</w:t>
        </w:r>
      </w:hyperlink>
    </w:p>
    <w:p w14:paraId="1A021003" w14:textId="77777777" w:rsidR="002827D7" w:rsidRDefault="002827D7" w:rsidP="002827D7"/>
    <w:p w14:paraId="00E1F2DF" w14:textId="77777777" w:rsidR="00E93BED" w:rsidRDefault="00E93BED" w:rsidP="002827D7">
      <w:r>
        <w:t>If you have any questions or need additional</w:t>
      </w:r>
      <w:r w:rsidR="005A21BE">
        <w:t xml:space="preserve"> information</w:t>
      </w:r>
      <w:r>
        <w:t xml:space="preserve">, please contact </w:t>
      </w:r>
      <w:r w:rsidR="008E4A46">
        <w:t>Pamela Kance</w:t>
      </w:r>
      <w:r>
        <w:t xml:space="preserve"> at (800) 932-0311, ext. 2243</w:t>
      </w:r>
      <w:r w:rsidR="005A21BE">
        <w:t xml:space="preserve">.  </w:t>
      </w:r>
    </w:p>
    <w:p w14:paraId="772EFF0B" w14:textId="77777777" w:rsidR="001B0D95" w:rsidRDefault="001B0D95"/>
    <w:sectPr w:rsidR="001B0D95" w:rsidSect="002709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ABED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ton-Keddie, Shelby A.">
    <w15:presenceInfo w15:providerId="AD" w15:userId="S-1-5-21-1547161642-1450960922-1801674531-365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ED"/>
    <w:rsid w:val="00024A1D"/>
    <w:rsid w:val="00176E6A"/>
    <w:rsid w:val="001B0D95"/>
    <w:rsid w:val="001E236B"/>
    <w:rsid w:val="00207D22"/>
    <w:rsid w:val="002709DA"/>
    <w:rsid w:val="002827D7"/>
    <w:rsid w:val="00303CF8"/>
    <w:rsid w:val="003A14E4"/>
    <w:rsid w:val="004F24ED"/>
    <w:rsid w:val="005A21BE"/>
    <w:rsid w:val="00612916"/>
    <w:rsid w:val="007B0BA2"/>
    <w:rsid w:val="00872EB6"/>
    <w:rsid w:val="008E4A46"/>
    <w:rsid w:val="0098532C"/>
    <w:rsid w:val="009D392D"/>
    <w:rsid w:val="00B0328D"/>
    <w:rsid w:val="00C1418B"/>
    <w:rsid w:val="00CA1DB2"/>
    <w:rsid w:val="00D70A21"/>
    <w:rsid w:val="00D72A88"/>
    <w:rsid w:val="00DF4D63"/>
    <w:rsid w:val="00E93BED"/>
    <w:rsid w:val="00EA1DD6"/>
    <w:rsid w:val="00F0562A"/>
    <w:rsid w:val="00F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CE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3BED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BED"/>
    <w:rPr>
      <w:b/>
      <w:bCs/>
      <w:i/>
      <w:iCs/>
      <w:sz w:val="28"/>
      <w:szCs w:val="24"/>
    </w:rPr>
  </w:style>
  <w:style w:type="character" w:styleId="Hyperlink">
    <w:name w:val="Hyperlink"/>
    <w:unhideWhenUsed/>
    <w:rsid w:val="00E93BE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93BED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93BED"/>
    <w:rPr>
      <w:b/>
      <w:bCs/>
      <w:sz w:val="36"/>
      <w:szCs w:val="24"/>
    </w:rPr>
  </w:style>
  <w:style w:type="paragraph" w:styleId="BalloonText">
    <w:name w:val="Balloon Text"/>
    <w:basedOn w:val="Normal"/>
    <w:link w:val="BalloonTextChar"/>
    <w:rsid w:val="00EA1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D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A1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1DD6"/>
  </w:style>
  <w:style w:type="paragraph" w:styleId="CommentSubject">
    <w:name w:val="annotation subject"/>
    <w:basedOn w:val="CommentText"/>
    <w:next w:val="CommentText"/>
    <w:link w:val="CommentSubjectChar"/>
    <w:rsid w:val="00EA1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1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3BED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BED"/>
    <w:rPr>
      <w:b/>
      <w:bCs/>
      <w:i/>
      <w:iCs/>
      <w:sz w:val="28"/>
      <w:szCs w:val="24"/>
    </w:rPr>
  </w:style>
  <w:style w:type="character" w:styleId="Hyperlink">
    <w:name w:val="Hyperlink"/>
    <w:unhideWhenUsed/>
    <w:rsid w:val="00E93BE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93BED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93BED"/>
    <w:rPr>
      <w:b/>
      <w:bCs/>
      <w:sz w:val="36"/>
      <w:szCs w:val="24"/>
    </w:rPr>
  </w:style>
  <w:style w:type="paragraph" w:styleId="BalloonText">
    <w:name w:val="Balloon Text"/>
    <w:basedOn w:val="Normal"/>
    <w:link w:val="BalloonTextChar"/>
    <w:rsid w:val="00EA1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D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A1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1DD6"/>
  </w:style>
  <w:style w:type="paragraph" w:styleId="CommentSubject">
    <w:name w:val="annotation subject"/>
    <w:basedOn w:val="CommentText"/>
    <w:next w:val="CommentText"/>
    <w:link w:val="CommentSubjectChar"/>
    <w:rsid w:val="00EA1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1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bar.org/site/Members/Sections/Public-Utility-Law-Section/Awards" TargetMode="External"/><Relationship Id="rId5" Type="http://schemas.openxmlformats.org/officeDocument/2006/relationships/image" Target="media/image1.gif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Shatto</dc:creator>
  <cp:lastModifiedBy>Diane L. Banks</cp:lastModifiedBy>
  <cp:revision>2</cp:revision>
  <cp:lastPrinted>2012-02-13T13:57:00Z</cp:lastPrinted>
  <dcterms:created xsi:type="dcterms:W3CDTF">2018-02-08T14:15:00Z</dcterms:created>
  <dcterms:modified xsi:type="dcterms:W3CDTF">2018-02-08T14:15:00Z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